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CC" w:rsidRDefault="004314CC" w:rsidP="004314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Приёмы смыслового чтения на уроках литературного чтения </w:t>
      </w:r>
    </w:p>
    <w:p w:rsidR="00E253DC" w:rsidRDefault="004314CC" w:rsidP="004314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начальных классах.</w:t>
      </w:r>
    </w:p>
    <w:p w:rsidR="004314CC" w:rsidRPr="00C96BDC" w:rsidRDefault="004314CC" w:rsidP="00C96BDC">
      <w:pPr>
        <w:pStyle w:val="a5"/>
        <w:numPr>
          <w:ilvl w:val="0"/>
          <w:numId w:val="6"/>
        </w:numPr>
        <w:shd w:val="clear" w:color="auto" w:fill="FFFDFA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BD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Приём «Работа с вопросником»</w:t>
      </w:r>
      <w:r w:rsidRPr="00C96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применяют при введении нового материала </w:t>
      </w:r>
      <w:proofErr w:type="gramStart"/>
      <w:r w:rsidRPr="00C96B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4314CC" w:rsidRPr="00AE2C1C" w:rsidRDefault="004314CC" w:rsidP="00AE2C1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2C1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этапе</w:t>
      </w:r>
      <w:proofErr w:type="gramEnd"/>
      <w:r w:rsidRPr="00AE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 с учебником. Детям предлагается ряд вопросов к тексту, на которые они должны найти ответы. Причем вопросы и ответы даются не только в прямой форме, но и в косвенной, требующей анализа и рассуждения, опоры на собственный опыт. После самостоятельного поиска обязательно проводится фронтальная проверка точности и правильности, найденных ответов, отсеивание лишнего.</w:t>
      </w:r>
    </w:p>
    <w:p w:rsidR="004314CC" w:rsidRPr="004314CC" w:rsidRDefault="004314CC" w:rsidP="00AE2C1C">
      <w:pPr>
        <w:shd w:val="clear" w:color="auto" w:fill="FFFDFA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4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Приведу</w:t>
      </w:r>
      <w:r w:rsidR="00AB5121" w:rsidRPr="00AE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 опросника к тексту П.П. Бажова </w:t>
      </w:r>
      <w:r w:rsidRPr="004314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5121" w:rsidRPr="00AE2C1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Серебряное копытце</w:t>
      </w:r>
      <w:r w:rsidRPr="004314C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был предложен учащимся для работы в парах с последующим коллективным обсуждением.</w:t>
      </w:r>
    </w:p>
    <w:p w:rsidR="004314CC" w:rsidRPr="00AE2C1C" w:rsidRDefault="004314CC" w:rsidP="00AE2C1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4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ВОПРОСНИК</w:t>
      </w:r>
      <w:r w:rsidR="008248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П.П. Бажов</w:t>
      </w:r>
      <w:r w:rsidRPr="004314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AB5121" w:rsidRPr="00AE2C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Серебряное копытце»</w:t>
      </w:r>
      <w:r w:rsidR="00AB5121" w:rsidRPr="00AE2C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121" w:rsidRPr="00AE2C1C" w:rsidRDefault="00AE2C1C" w:rsidP="00AE2C1C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</w:t>
      </w:r>
      <w:r w:rsidR="00AB5121" w:rsidRPr="00AB51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главных героев произведения.</w:t>
      </w:r>
    </w:p>
    <w:p w:rsidR="00AB5121" w:rsidRPr="00AE2C1C" w:rsidRDefault="00AE2C1C" w:rsidP="00AE2C1C">
      <w:pPr>
        <w:pStyle w:val="a3"/>
        <w:spacing w:before="120" w:beforeAutospacing="0" w:after="0" w:afterAutospacing="0" w:line="276" w:lineRule="auto"/>
        <w:ind w:left="360"/>
        <w:jc w:val="both"/>
      </w:pPr>
      <w:r>
        <w:t xml:space="preserve">      2.</w:t>
      </w:r>
      <w:r w:rsidR="00AB5121" w:rsidRPr="00AE2C1C">
        <w:t xml:space="preserve">Почему, по вашему мнению, </w:t>
      </w:r>
      <w:proofErr w:type="spellStart"/>
      <w:r w:rsidR="00AB5121" w:rsidRPr="00AE2C1C">
        <w:t>Кокованя</w:t>
      </w:r>
      <w:proofErr w:type="spellEnd"/>
      <w:r w:rsidR="00AB5121" w:rsidRPr="00AE2C1C">
        <w:t xml:space="preserve"> решил взять </w:t>
      </w:r>
      <w:proofErr w:type="spellStart"/>
      <w:r w:rsidR="00AB5121" w:rsidRPr="00AE2C1C">
        <w:t>Дарёнку</w:t>
      </w:r>
      <w:proofErr w:type="spellEnd"/>
      <w:r w:rsidR="00AB5121" w:rsidRPr="00AE2C1C">
        <w:t xml:space="preserve"> к себе в дом?</w:t>
      </w:r>
    </w:p>
    <w:p w:rsidR="00AE2C1C" w:rsidRDefault="00AE2C1C" w:rsidP="00AE2C1C">
      <w:pPr>
        <w:pStyle w:val="a3"/>
        <w:spacing w:before="120" w:beforeAutospacing="0" w:after="0" w:afterAutospacing="0" w:line="276" w:lineRule="auto"/>
        <w:ind w:left="360"/>
        <w:jc w:val="both"/>
      </w:pPr>
      <w:r>
        <w:t xml:space="preserve">      3. Как автор относится к </w:t>
      </w:r>
      <w:proofErr w:type="spellStart"/>
      <w:r>
        <w:t>Дарёнке</w:t>
      </w:r>
      <w:proofErr w:type="spellEnd"/>
      <w:r>
        <w:t>. Как</w:t>
      </w:r>
      <w:r w:rsidR="00824855">
        <w:t>ими словами</w:t>
      </w:r>
      <w:r>
        <w:t xml:space="preserve"> он пишет о ней?</w:t>
      </w:r>
    </w:p>
    <w:p w:rsidR="00AB5121" w:rsidRPr="00AE2C1C" w:rsidRDefault="00AE2C1C" w:rsidP="00AE2C1C">
      <w:pPr>
        <w:pStyle w:val="a3"/>
        <w:numPr>
          <w:ilvl w:val="0"/>
          <w:numId w:val="3"/>
        </w:numPr>
        <w:spacing w:before="120" w:beforeAutospacing="0" w:after="0" w:afterAutospacing="0" w:line="276" w:lineRule="auto"/>
        <w:jc w:val="both"/>
      </w:pPr>
      <w:r w:rsidRPr="00AE2C1C">
        <w:t xml:space="preserve"> </w:t>
      </w:r>
      <w:r>
        <w:t xml:space="preserve">Какие изменения произошли в жизни </w:t>
      </w:r>
      <w:proofErr w:type="spellStart"/>
      <w:r>
        <w:t>Коковани</w:t>
      </w:r>
      <w:proofErr w:type="spellEnd"/>
      <w:r>
        <w:t xml:space="preserve"> с приходом девочки</w:t>
      </w:r>
      <w:proofErr w:type="gramStart"/>
      <w:r>
        <w:t>.?</w:t>
      </w:r>
      <w:proofErr w:type="gramEnd"/>
    </w:p>
    <w:p w:rsidR="00AE2C1C" w:rsidRPr="00AE2C1C" w:rsidRDefault="00AE2C1C" w:rsidP="00AE2C1C">
      <w:pPr>
        <w:pStyle w:val="a3"/>
        <w:spacing w:before="120" w:beforeAutospacing="0" w:after="0" w:afterAutospacing="0" w:line="276" w:lineRule="auto"/>
        <w:ind w:left="360"/>
        <w:jc w:val="both"/>
      </w:pPr>
      <w:r>
        <w:t xml:space="preserve">      5. </w:t>
      </w:r>
      <w:r w:rsidRPr="00AE2C1C">
        <w:t xml:space="preserve"> </w:t>
      </w:r>
      <w:r>
        <w:t xml:space="preserve">О </w:t>
      </w:r>
      <w:r w:rsidRPr="00AE2C1C">
        <w:t>чем постоянно просила Даренка?</w:t>
      </w:r>
    </w:p>
    <w:p w:rsidR="00AE2C1C" w:rsidRPr="00AE2C1C" w:rsidRDefault="00824855" w:rsidP="00AE2C1C">
      <w:pPr>
        <w:pStyle w:val="a3"/>
        <w:spacing w:before="0" w:beforeAutospacing="0" w:after="0" w:afterAutospacing="0" w:line="276" w:lineRule="auto"/>
        <w:ind w:left="720"/>
        <w:rPr>
          <w:rStyle w:val="a4"/>
          <w:b w:val="0"/>
        </w:rPr>
      </w:pPr>
      <w:r>
        <w:rPr>
          <w:rStyle w:val="a4"/>
          <w:b w:val="0"/>
        </w:rPr>
        <w:t xml:space="preserve">6. Куда собрался зимой </w:t>
      </w:r>
      <w:proofErr w:type="spellStart"/>
      <w:r>
        <w:rPr>
          <w:rStyle w:val="a4"/>
          <w:b w:val="0"/>
        </w:rPr>
        <w:t>Кокованя</w:t>
      </w:r>
      <w:proofErr w:type="spellEnd"/>
      <w:r>
        <w:rPr>
          <w:rStyle w:val="a4"/>
          <w:b w:val="0"/>
        </w:rPr>
        <w:t xml:space="preserve">? </w:t>
      </w:r>
    </w:p>
    <w:p w:rsidR="00AE2C1C" w:rsidRPr="00AE2C1C" w:rsidRDefault="00824855" w:rsidP="00824855">
      <w:pPr>
        <w:pStyle w:val="a3"/>
        <w:spacing w:before="0" w:beforeAutospacing="0" w:after="0" w:afterAutospacing="0" w:line="276" w:lineRule="auto"/>
        <w:ind w:left="360"/>
        <w:rPr>
          <w:rStyle w:val="a4"/>
          <w:b w:val="0"/>
        </w:rPr>
      </w:pPr>
      <w:bookmarkStart w:id="0" w:name="_GoBack"/>
      <w:r>
        <w:rPr>
          <w:rStyle w:val="a4"/>
          <w:b w:val="0"/>
        </w:rPr>
        <w:t xml:space="preserve">      7. </w:t>
      </w:r>
      <w:r w:rsidR="00AE2C1C" w:rsidRPr="00AE2C1C">
        <w:rPr>
          <w:rStyle w:val="a4"/>
          <w:b w:val="0"/>
        </w:rPr>
        <w:t>Почему не хотел брать Даренку?</w:t>
      </w:r>
    </w:p>
    <w:bookmarkEnd w:id="0"/>
    <w:p w:rsidR="00AE2C1C" w:rsidRPr="00AE2C1C" w:rsidRDefault="00824855" w:rsidP="00824855">
      <w:pPr>
        <w:pStyle w:val="a3"/>
        <w:spacing w:before="0" w:beforeAutospacing="0" w:after="0" w:afterAutospacing="0" w:line="276" w:lineRule="auto"/>
        <w:ind w:left="360"/>
        <w:rPr>
          <w:rStyle w:val="a4"/>
          <w:b w:val="0"/>
        </w:rPr>
      </w:pPr>
      <w:r>
        <w:rPr>
          <w:rStyle w:val="a4"/>
          <w:b w:val="0"/>
        </w:rPr>
        <w:t xml:space="preserve">       8.</w:t>
      </w:r>
      <w:r w:rsidR="00AE2C1C" w:rsidRPr="00AE2C1C">
        <w:rPr>
          <w:rStyle w:val="a4"/>
          <w:b w:val="0"/>
        </w:rPr>
        <w:t>Кто тайно пошел с ними?</w:t>
      </w:r>
    </w:p>
    <w:p w:rsidR="00AE2C1C" w:rsidRDefault="00824855" w:rsidP="00824855">
      <w:pPr>
        <w:pStyle w:val="a3"/>
        <w:spacing w:before="120" w:beforeAutospacing="0" w:after="0" w:afterAutospacing="0" w:line="276" w:lineRule="auto"/>
        <w:jc w:val="both"/>
      </w:pPr>
      <w:r>
        <w:t xml:space="preserve">              9. .</w:t>
      </w:r>
      <w:r w:rsidR="00AE2C1C" w:rsidRPr="00AE2C1C">
        <w:t>Почему же им так хотелось увидеть Серебряное копытце?</w:t>
      </w:r>
    </w:p>
    <w:p w:rsidR="00824855" w:rsidRPr="00824855" w:rsidRDefault="00824855" w:rsidP="00824855">
      <w:pPr>
        <w:shd w:val="clear" w:color="auto" w:fill="FFFFFF"/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lang w:eastAsia="ru-RU"/>
        </w:rPr>
      </w:pPr>
      <w:r>
        <w:t xml:space="preserve">           10. </w:t>
      </w:r>
      <w:r w:rsidRPr="00824855">
        <w:rPr>
          <w:rFonts w:ascii="Times New Roman" w:eastAsia="Times New Roman" w:hAnsi="Times New Roman" w:cs="Times New Roman"/>
          <w:lang w:eastAsia="ru-RU"/>
        </w:rPr>
        <w:t xml:space="preserve">Перечитайте описание поведения </w:t>
      </w:r>
      <w:r>
        <w:rPr>
          <w:rFonts w:ascii="Times New Roman" w:eastAsia="Times New Roman" w:hAnsi="Times New Roman" w:cs="Times New Roman"/>
          <w:lang w:eastAsia="ru-RU"/>
        </w:rPr>
        <w:t>Серебряного копытца</w:t>
      </w:r>
      <w:r w:rsidRPr="0082485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со встречей с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Мурёнкой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>.</w:t>
      </w:r>
      <w:r w:rsidRPr="00824855">
        <w:rPr>
          <w:rFonts w:ascii="Times New Roman" w:eastAsia="Times New Roman" w:hAnsi="Times New Roman" w:cs="Times New Roman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proofErr w:type="gramEnd"/>
      <w:r w:rsidRPr="00824855">
        <w:rPr>
          <w:rFonts w:ascii="Times New Roman" w:eastAsia="Times New Roman" w:hAnsi="Times New Roman" w:cs="Times New Roman"/>
          <w:lang w:eastAsia="ru-RU"/>
        </w:rPr>
        <w:t>Подберите слова-ассоциации.</w:t>
      </w:r>
    </w:p>
    <w:p w:rsidR="00646F41" w:rsidRDefault="00824855" w:rsidP="00824855">
      <w:pPr>
        <w:pStyle w:val="a3"/>
        <w:spacing w:before="120" w:beforeAutospacing="0" w:after="0" w:afterAutospacing="0" w:line="276" w:lineRule="auto"/>
        <w:jc w:val="both"/>
      </w:pPr>
      <w:r>
        <w:t xml:space="preserve">             11.</w:t>
      </w:r>
      <w:r w:rsidR="00AE2C1C" w:rsidRPr="00AE2C1C">
        <w:t xml:space="preserve">Можно сказать, что </w:t>
      </w:r>
      <w:r>
        <w:t xml:space="preserve">герои произведения </w:t>
      </w:r>
      <w:r w:rsidR="00AE2C1C" w:rsidRPr="00AE2C1C">
        <w:t xml:space="preserve"> были счастливы?</w:t>
      </w:r>
    </w:p>
    <w:p w:rsidR="00DD1732" w:rsidRPr="0009651F" w:rsidRDefault="00DD1732" w:rsidP="00DD1732">
      <w:pPr>
        <w:shd w:val="clear" w:color="auto" w:fill="FFFFFF"/>
        <w:spacing w:after="0" w:line="332" w:lineRule="atLeas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9651F">
        <w:rPr>
          <w:rFonts w:ascii="Times New Roman" w:hAnsi="Times New Roman" w:cs="Times New Roman"/>
          <w:b/>
          <w:sz w:val="28"/>
          <w:szCs w:val="28"/>
          <w:lang w:eastAsia="ru-RU"/>
        </w:rPr>
        <w:t>2. Чтение «Разведка»</w:t>
      </w:r>
    </w:p>
    <w:p w:rsidR="00DD1732" w:rsidRPr="00DD1732" w:rsidRDefault="00DD1732" w:rsidP="00DD1732">
      <w:pPr>
        <w:shd w:val="clear" w:color="auto" w:fill="FFFFFF"/>
        <w:spacing w:after="0" w:line="332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D1732">
        <w:rPr>
          <w:rFonts w:ascii="Times New Roman" w:hAnsi="Times New Roman" w:cs="Times New Roman"/>
          <w:sz w:val="24"/>
          <w:szCs w:val="24"/>
          <w:lang w:eastAsia="ru-RU"/>
        </w:rPr>
        <w:t>Дети на максимальной для них скорости просматривают текст и находят ответы на вопросы, поставленные учителем перед чтением.</w:t>
      </w:r>
    </w:p>
    <w:p w:rsidR="00DD1732" w:rsidRDefault="00DD1732" w:rsidP="00DD1732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DD1732">
        <w:rPr>
          <w:rFonts w:ascii="Times New Roman" w:hAnsi="Times New Roman" w:cs="Times New Roman"/>
          <w:sz w:val="24"/>
          <w:szCs w:val="24"/>
          <w:lang w:eastAsia="ru-RU"/>
        </w:rPr>
        <w:t>Цель такого упражнения: обучение молчаливому и вертикальному чтению, умению ориентироваться в тексте, находить главное.</w:t>
      </w:r>
    </w:p>
    <w:p w:rsidR="00DD1732" w:rsidRDefault="00DD1732" w:rsidP="00DD1732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DD17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П.П. Бажов «Серебряное копытце»</w:t>
      </w:r>
    </w:p>
    <w:p w:rsidR="00DD1732" w:rsidRDefault="00DD1732" w:rsidP="00DD1732">
      <w:pPr>
        <w:shd w:val="clear" w:color="auto" w:fill="FFFFFF"/>
        <w:tabs>
          <w:tab w:val="left" w:pos="4710"/>
        </w:tabs>
        <w:spacing w:after="0" w:line="332" w:lineRule="atLeas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DD17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Как звали героев данного произведения</w:t>
      </w:r>
      <w:proofErr w:type="gramStart"/>
      <w:r w:rsidRPr="00DD17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.?</w:t>
      </w:r>
      <w:r w:rsidRPr="00DD173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ab/>
      </w:r>
      <w:proofErr w:type="gramEnd"/>
    </w:p>
    <w:p w:rsidR="00DD1732" w:rsidRPr="00DD1732" w:rsidRDefault="00DD1732" w:rsidP="00DD1732">
      <w:pPr>
        <w:shd w:val="clear" w:color="auto" w:fill="FFFFFF"/>
        <w:tabs>
          <w:tab w:val="left" w:pos="4710"/>
        </w:tabs>
        <w:spacing w:after="0" w:line="332" w:lineRule="atLeas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Внешность героев, их характер, чем занимаются?</w:t>
      </w:r>
    </w:p>
    <w:p w:rsidR="00DD1732" w:rsidRDefault="00DD1732" w:rsidP="00DD1732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46F41" w:rsidRPr="0009651F" w:rsidRDefault="00DD1732" w:rsidP="00DD1732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5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</w:t>
      </w:r>
      <w:r w:rsidR="00646F41" w:rsidRPr="000965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Приём «ассоциация»</w:t>
      </w:r>
    </w:p>
    <w:p w:rsidR="00DD1732" w:rsidRDefault="00646F41" w:rsidP="00646F41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можно применить для определения темы урока и дальнейшей цели изучения произведения. Он дает возможность определить тему урока, развить воображение, интуицию. Ребята высказывают предположения о содержании произведения, обсуждают название, называют ассоциации, которые оно вызывает. </w:t>
      </w:r>
    </w:p>
    <w:p w:rsidR="00646F41" w:rsidRDefault="00DD1732" w:rsidP="00646F41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Например, К.Г.Паустовский «Корзина с еловыми шишками». </w:t>
      </w:r>
      <w:r w:rsidR="00646F41"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Почему именно так называе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тся? Что может произойти в произведении </w:t>
      </w:r>
      <w:r w:rsidR="00646F41"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таким названием? </w:t>
      </w:r>
      <w:proofErr w:type="gramStart"/>
      <w:r w:rsidR="00646F41"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 сформулировать свои догадки.)</w:t>
      </w:r>
      <w:proofErr w:type="gramEnd"/>
    </w:p>
    <w:p w:rsidR="00DD1732" w:rsidRPr="008D0DA8" w:rsidRDefault="00DD1732" w:rsidP="00646F41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6F41" w:rsidRPr="0009651F" w:rsidRDefault="00646F41" w:rsidP="00646F41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65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4. «</w:t>
      </w:r>
      <w:proofErr w:type="spellStart"/>
      <w:r w:rsidRPr="000965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Взаимоопрос</w:t>
      </w:r>
      <w:proofErr w:type="spellEnd"/>
      <w:r w:rsidRPr="000965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.»</w:t>
      </w:r>
    </w:p>
    <w:p w:rsidR="00646F41" w:rsidRPr="008D0DA8" w:rsidRDefault="00646F41" w:rsidP="00646F41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 способов работы в парах. Два ученика читают текст, останавливаясь после каждого абзаца, и задают друг другу вопросы разного уровня по содержанию прочитанного. Данная форма способствует развитию коммуникативных навыков.</w:t>
      </w:r>
    </w:p>
    <w:p w:rsidR="00646F41" w:rsidRPr="008D0DA8" w:rsidRDefault="00646F41" w:rsidP="00646F41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 смыслового чтения во многом зависит от умения контролировать свои действия. Обязательная структурная единица урока – самоконтроль.</w:t>
      </w:r>
    </w:p>
    <w:p w:rsidR="00AE2C1C" w:rsidRDefault="00646F41" w:rsidP="00646F41">
      <w:pPr>
        <w:tabs>
          <w:tab w:val="left" w:pos="6225"/>
        </w:tabs>
        <w:rPr>
          <w:lang w:eastAsia="ru-RU"/>
        </w:rPr>
      </w:pPr>
      <w:r w:rsidRPr="004314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Приведу</w:t>
      </w:r>
      <w:r w:rsidRPr="00AE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взаимовопроса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тексту В.М. Гаршина «Сказка о жабе и розе»</w:t>
      </w:r>
      <w:r>
        <w:rPr>
          <w:lang w:eastAsia="ru-RU"/>
        </w:rPr>
        <w:tab/>
      </w:r>
    </w:p>
    <w:p w:rsidR="00646F41" w:rsidRPr="009C06EA" w:rsidRDefault="00646F41" w:rsidP="00646F41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Сколько лет было мальчику?</w:t>
      </w:r>
    </w:p>
    <w:p w:rsidR="00646F41" w:rsidRPr="009C06EA" w:rsidRDefault="009C06EA" w:rsidP="00646F41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Как звали сестру мальчика?</w:t>
      </w:r>
    </w:p>
    <w:p w:rsidR="009C06EA" w:rsidRPr="009C06EA" w:rsidRDefault="009C06EA" w:rsidP="00646F41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Где рос куст, на котором расцвела роза?</w:t>
      </w:r>
    </w:p>
    <w:p w:rsidR="009C06EA" w:rsidRPr="009C06EA" w:rsidRDefault="009C06EA" w:rsidP="00646F41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За кем охотилась жаба?</w:t>
      </w:r>
    </w:p>
    <w:p w:rsidR="009C06EA" w:rsidRPr="009C06EA" w:rsidRDefault="009C06EA" w:rsidP="00646F41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В какое время суток расцвела роза?</w:t>
      </w:r>
    </w:p>
    <w:p w:rsidR="009C06EA" w:rsidRPr="009C06EA" w:rsidRDefault="009C06EA" w:rsidP="00646F41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Каким был мальчик по состоянию здоровья?</w:t>
      </w:r>
    </w:p>
    <w:p w:rsidR="009C06EA" w:rsidRPr="009C06EA" w:rsidRDefault="009C06EA" w:rsidP="009C06EA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Какой уголок в саду для мальчика был самым любимым?</w:t>
      </w:r>
    </w:p>
    <w:p w:rsidR="009C06EA" w:rsidRPr="009C06EA" w:rsidRDefault="009C06EA" w:rsidP="009C06EA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Кого однажды мальчик увидел в саду?</w:t>
      </w:r>
    </w:p>
    <w:p w:rsidR="009C06EA" w:rsidRPr="009C06EA" w:rsidRDefault="009C06EA" w:rsidP="009C06EA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Кто пел песни розе?</w:t>
      </w:r>
    </w:p>
    <w:p w:rsidR="009C06EA" w:rsidRPr="009C06EA" w:rsidRDefault="009C06EA" w:rsidP="009C06EA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Что причиняло жабе некоторое беспокойство?</w:t>
      </w:r>
    </w:p>
    <w:p w:rsidR="009C06EA" w:rsidRPr="009C06EA" w:rsidRDefault="009C06EA" w:rsidP="009C06EA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Кто спас розу от жабы?</w:t>
      </w:r>
    </w:p>
    <w:p w:rsidR="009C06EA" w:rsidRDefault="009C06EA" w:rsidP="009C06EA">
      <w:pPr>
        <w:pStyle w:val="a5"/>
        <w:numPr>
          <w:ilvl w:val="0"/>
          <w:numId w:val="5"/>
        </w:num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9C06EA">
        <w:rPr>
          <w:rFonts w:ascii="Times New Roman" w:hAnsi="Times New Roman" w:cs="Times New Roman"/>
          <w:sz w:val="24"/>
          <w:szCs w:val="24"/>
          <w:lang w:eastAsia="ru-RU"/>
        </w:rPr>
        <w:t>Когда роза завяла?</w:t>
      </w:r>
    </w:p>
    <w:p w:rsidR="0009651F" w:rsidRPr="0009651F" w:rsidRDefault="0009651F" w:rsidP="0009651F">
      <w:pPr>
        <w:pStyle w:val="a5"/>
        <w:tabs>
          <w:tab w:val="left" w:pos="6225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Эти вопросы можно отнести к </w:t>
      </w:r>
      <w:r w:rsidRPr="0009651F">
        <w:rPr>
          <w:rFonts w:ascii="Times New Roman" w:hAnsi="Times New Roman" w:cs="Times New Roman"/>
          <w:b/>
          <w:sz w:val="24"/>
          <w:szCs w:val="24"/>
          <w:lang w:eastAsia="ru-RU"/>
        </w:rPr>
        <w:t>«Тонким вопросам»</w:t>
      </w:r>
    </w:p>
    <w:p w:rsidR="0009651F" w:rsidRPr="0009651F" w:rsidRDefault="0009651F" w:rsidP="0009651F">
      <w:pPr>
        <w:pStyle w:val="a5"/>
        <w:tabs>
          <w:tab w:val="left" w:pos="6225"/>
        </w:tabs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9651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«Толстые вопросы» </w:t>
      </w:r>
    </w:p>
    <w:p w:rsidR="0009651F" w:rsidRDefault="0009651F" w:rsidP="0009651F">
      <w:pPr>
        <w:pStyle w:val="a3"/>
        <w:rPr>
          <w:sz w:val="28"/>
          <w:szCs w:val="28"/>
        </w:rPr>
      </w:pPr>
      <w:r w:rsidRPr="00BB50B6">
        <w:rPr>
          <w:sz w:val="28"/>
          <w:szCs w:val="28"/>
        </w:rPr>
        <w:t xml:space="preserve">- Как вы думаете, знала ли роза о том, что, после того как расцветет, она умрет? (Наверняка знала, ведь мы тоже знаем, что человек умирает.) </w:t>
      </w:r>
    </w:p>
    <w:p w:rsidR="0009651F" w:rsidRPr="00BB50B6" w:rsidRDefault="0009651F" w:rsidP="0009651F">
      <w:pPr>
        <w:pStyle w:val="a3"/>
        <w:rPr>
          <w:sz w:val="28"/>
          <w:szCs w:val="28"/>
        </w:rPr>
      </w:pPr>
      <w:r w:rsidRPr="00BB50B6">
        <w:rPr>
          <w:sz w:val="28"/>
          <w:szCs w:val="28"/>
        </w:rPr>
        <w:t xml:space="preserve">- Как вы думаете, знала ли роза о том, что, после того как расцветет, она умрет? (Наверняка знала, ведь мы тоже знаем, что человек умирает.) </w:t>
      </w:r>
    </w:p>
    <w:p w:rsidR="0009651F" w:rsidRDefault="0009651F" w:rsidP="0009651F">
      <w:pPr>
        <w:pStyle w:val="a3"/>
        <w:rPr>
          <w:sz w:val="28"/>
          <w:szCs w:val="28"/>
        </w:rPr>
      </w:pPr>
      <w:r w:rsidRPr="00BB50B6">
        <w:rPr>
          <w:sz w:val="28"/>
          <w:szCs w:val="28"/>
        </w:rPr>
        <w:t>Перечитайте отрывок о том, как мальчик и роза встрети</w:t>
      </w:r>
      <w:r w:rsidRPr="00BB50B6">
        <w:rPr>
          <w:sz w:val="28"/>
          <w:szCs w:val="28"/>
        </w:rPr>
        <w:softHyphen/>
        <w:t xml:space="preserve">лись. </w:t>
      </w:r>
    </w:p>
    <w:p w:rsidR="0009651F" w:rsidRPr="0009651F" w:rsidRDefault="0009651F" w:rsidP="0009651F">
      <w:pPr>
        <w:pStyle w:val="a3"/>
        <w:rPr>
          <w:sz w:val="28"/>
          <w:szCs w:val="28"/>
        </w:rPr>
      </w:pPr>
      <w:r w:rsidRPr="0009651F">
        <w:rPr>
          <w:iCs/>
          <w:sz w:val="28"/>
          <w:szCs w:val="28"/>
        </w:rPr>
        <w:t>Какие чувства испытывала роза при этом? (Она была счаст</w:t>
      </w:r>
      <w:r w:rsidRPr="0009651F">
        <w:rPr>
          <w:iCs/>
          <w:sz w:val="28"/>
          <w:szCs w:val="28"/>
        </w:rPr>
        <w:softHyphen/>
        <w:t xml:space="preserve">лива, что </w:t>
      </w:r>
      <w:proofErr w:type="gramStart"/>
      <w:r w:rsidRPr="0009651F">
        <w:rPr>
          <w:iCs/>
          <w:sz w:val="28"/>
          <w:szCs w:val="28"/>
        </w:rPr>
        <w:t>о</w:t>
      </w:r>
      <w:proofErr w:type="gramEnd"/>
      <w:r w:rsidRPr="0009651F">
        <w:rPr>
          <w:iCs/>
          <w:sz w:val="28"/>
          <w:szCs w:val="28"/>
        </w:rPr>
        <w:t xml:space="preserve"> счастливила другого.)</w:t>
      </w:r>
      <w:r w:rsidRPr="0009651F">
        <w:rPr>
          <w:sz w:val="28"/>
          <w:szCs w:val="28"/>
        </w:rPr>
        <w:t xml:space="preserve"> </w:t>
      </w:r>
    </w:p>
    <w:p w:rsidR="0009651F" w:rsidRPr="00BB50B6" w:rsidRDefault="0009651F" w:rsidP="0009651F">
      <w:pPr>
        <w:pStyle w:val="a3"/>
        <w:rPr>
          <w:sz w:val="28"/>
          <w:szCs w:val="28"/>
        </w:rPr>
      </w:pPr>
      <w:r w:rsidRPr="00BB50B6">
        <w:rPr>
          <w:sz w:val="28"/>
          <w:szCs w:val="28"/>
        </w:rPr>
        <w:t xml:space="preserve">- Что роза считала самим лучшим событием в жизни? (Когда маленькая слезинка сестры упала на цветок.) </w:t>
      </w:r>
    </w:p>
    <w:p w:rsidR="0009651F" w:rsidRPr="00BB50B6" w:rsidRDefault="0009651F" w:rsidP="0009651F">
      <w:pPr>
        <w:pStyle w:val="a3"/>
        <w:rPr>
          <w:sz w:val="28"/>
          <w:szCs w:val="28"/>
        </w:rPr>
      </w:pPr>
      <w:r w:rsidRPr="00BB50B6">
        <w:rPr>
          <w:sz w:val="28"/>
          <w:szCs w:val="28"/>
        </w:rPr>
        <w:t xml:space="preserve">- Каким настроением проникнуто произведение Гаршина: радостью, отчаянием, безысходностью, весельем, печалью, светлой грустью? </w:t>
      </w:r>
    </w:p>
    <w:p w:rsidR="004B183E" w:rsidRPr="0009651F" w:rsidRDefault="00C96BDC" w:rsidP="00DD1732">
      <w:pPr>
        <w:tabs>
          <w:tab w:val="left" w:pos="6225"/>
        </w:tabs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9651F">
        <w:rPr>
          <w:rFonts w:ascii="Times New Roman" w:hAnsi="Times New Roman" w:cs="Times New Roman"/>
          <w:b/>
          <w:sz w:val="28"/>
          <w:szCs w:val="28"/>
          <w:lang w:eastAsia="ru-RU"/>
        </w:rPr>
        <w:t>5.</w:t>
      </w:r>
      <w:r w:rsidR="004B183E" w:rsidRPr="0009651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«Алфавит за круглым столом» </w:t>
      </w:r>
    </w:p>
    <w:p w:rsidR="004B183E" w:rsidRDefault="004B183E" w:rsidP="00DD1732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Мы </w:t>
      </w:r>
      <w:r w:rsidRPr="004B183E">
        <w:rPr>
          <w:rFonts w:ascii="Times New Roman" w:hAnsi="Times New Roman" w:cs="Times New Roman"/>
          <w:sz w:val="24"/>
          <w:szCs w:val="24"/>
          <w:lang w:eastAsia="ru-RU"/>
        </w:rPr>
        <w:t xml:space="preserve">планируем прочитать и  обсудить тему взаимоотношений человека и животных, человека и природы. На предложенной вам карте алфавита напишите названия или </w:t>
      </w:r>
      <w:r w:rsidRPr="004B183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авторов книг, которые связаны с этой темой. Обсуждение результатов происходит по методике свободного обсуждения.  А Б В Г Д Е Ж </w:t>
      </w:r>
      <w:proofErr w:type="gramStart"/>
      <w:r w:rsidRPr="004B183E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4B183E">
        <w:rPr>
          <w:rFonts w:ascii="Times New Roman" w:hAnsi="Times New Roman" w:cs="Times New Roman"/>
          <w:sz w:val="24"/>
          <w:szCs w:val="24"/>
          <w:lang w:eastAsia="ru-RU"/>
        </w:rPr>
        <w:t xml:space="preserve"> И К Л М Н О П Р С Т У Ф</w:t>
      </w: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B183E" w:rsidTr="004B183E"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8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</w:tr>
      <w:tr w:rsidR="004B183E" w:rsidTr="004B183E"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957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58" w:type="dxa"/>
          </w:tcPr>
          <w:p w:rsidR="004B183E" w:rsidRDefault="004B183E" w:rsidP="00DD1732">
            <w:pPr>
              <w:tabs>
                <w:tab w:val="left" w:pos="622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</w:tbl>
    <w:p w:rsidR="004B183E" w:rsidRDefault="004B183E" w:rsidP="00DD1732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594A2E" w:rsidRPr="00594A2E" w:rsidRDefault="00C96BDC" w:rsidP="00594A2E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09651F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594A2E" w:rsidRPr="0009651F">
        <w:rPr>
          <w:rFonts w:ascii="Times New Roman" w:hAnsi="Times New Roman" w:cs="Times New Roman"/>
          <w:b/>
          <w:sz w:val="28"/>
          <w:szCs w:val="28"/>
          <w:lang w:eastAsia="ru-RU"/>
        </w:rPr>
        <w:t>Древо мудрости»:</w:t>
      </w:r>
      <w:r w:rsidR="00594A2E" w:rsidRPr="00594A2E">
        <w:rPr>
          <w:rFonts w:ascii="Times New Roman" w:hAnsi="Times New Roman" w:cs="Times New Roman"/>
          <w:sz w:val="24"/>
          <w:szCs w:val="24"/>
          <w:lang w:eastAsia="ru-RU"/>
        </w:rPr>
        <w:t xml:space="preserve"> сначала быстро, но внимательно дети читают текст. Затем</w:t>
      </w:r>
    </w:p>
    <w:p w:rsidR="00594A2E" w:rsidRPr="00DD1732" w:rsidRDefault="00594A2E" w:rsidP="00594A2E">
      <w:pPr>
        <w:tabs>
          <w:tab w:val="left" w:pos="6225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594A2E">
        <w:rPr>
          <w:rFonts w:ascii="Times New Roman" w:hAnsi="Times New Roman" w:cs="Times New Roman"/>
          <w:sz w:val="24"/>
          <w:szCs w:val="24"/>
          <w:lang w:eastAsia="ru-RU"/>
        </w:rPr>
        <w:t>каждый пишет записку, в которой задается вопрос по тексту и крепит ее к нарисованному дереву (на доске). Далее по очереди каждый подходит к дереву, “срывает” записку и отвечает на вопрос вслух. Остальные оценивают вопрос и ответ. Прежде, чем срывать с дерева листочки-вопросы, дети еще раз прочитывают заданный текст. В конце определяются лучшие знатоки.</w:t>
      </w:r>
    </w:p>
    <w:sectPr w:rsidR="00594A2E" w:rsidRPr="00DD1732" w:rsidSect="0091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C1358"/>
    <w:multiLevelType w:val="hybridMultilevel"/>
    <w:tmpl w:val="3F144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4407E"/>
    <w:multiLevelType w:val="hybridMultilevel"/>
    <w:tmpl w:val="5B4CFC4C"/>
    <w:lvl w:ilvl="0" w:tplc="4A7AAE0A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596E2496"/>
    <w:multiLevelType w:val="hybridMultilevel"/>
    <w:tmpl w:val="C6CABC58"/>
    <w:lvl w:ilvl="0" w:tplc="48766AE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91391E"/>
    <w:multiLevelType w:val="hybridMultilevel"/>
    <w:tmpl w:val="F38E4E3C"/>
    <w:lvl w:ilvl="0" w:tplc="5ED69614">
      <w:start w:val="1"/>
      <w:numFmt w:val="decimal"/>
      <w:lvlText w:val="%1."/>
      <w:lvlJc w:val="left"/>
      <w:pPr>
        <w:ind w:left="58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ADF6944"/>
    <w:multiLevelType w:val="multilevel"/>
    <w:tmpl w:val="3A2E5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7A0054"/>
    <w:multiLevelType w:val="multilevel"/>
    <w:tmpl w:val="8EE43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474"/>
    <w:rsid w:val="0009651F"/>
    <w:rsid w:val="004314CC"/>
    <w:rsid w:val="004B183E"/>
    <w:rsid w:val="004F673C"/>
    <w:rsid w:val="00594A2E"/>
    <w:rsid w:val="00646F41"/>
    <w:rsid w:val="00824855"/>
    <w:rsid w:val="009142FF"/>
    <w:rsid w:val="009C06EA"/>
    <w:rsid w:val="00AB5121"/>
    <w:rsid w:val="00AE2C1C"/>
    <w:rsid w:val="00B06E77"/>
    <w:rsid w:val="00C96BDC"/>
    <w:rsid w:val="00DD1732"/>
    <w:rsid w:val="00E253DC"/>
    <w:rsid w:val="00FC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AB5121"/>
    <w:rPr>
      <w:b/>
      <w:bCs/>
    </w:rPr>
  </w:style>
  <w:style w:type="paragraph" w:styleId="a5">
    <w:name w:val="List Paragraph"/>
    <w:basedOn w:val="a"/>
    <w:uiPriority w:val="34"/>
    <w:qFormat/>
    <w:rsid w:val="00646F41"/>
    <w:pPr>
      <w:ind w:left="720"/>
      <w:contextualSpacing/>
    </w:pPr>
  </w:style>
  <w:style w:type="table" w:styleId="a6">
    <w:name w:val="Table Grid"/>
    <w:basedOn w:val="a1"/>
    <w:uiPriority w:val="59"/>
    <w:rsid w:val="004B1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AB5121"/>
    <w:rPr>
      <w:b/>
      <w:bCs/>
    </w:rPr>
  </w:style>
  <w:style w:type="paragraph" w:styleId="a5">
    <w:name w:val="List Paragraph"/>
    <w:basedOn w:val="a"/>
    <w:uiPriority w:val="34"/>
    <w:qFormat/>
    <w:rsid w:val="00646F41"/>
    <w:pPr>
      <w:ind w:left="720"/>
      <w:contextualSpacing/>
    </w:pPr>
  </w:style>
  <w:style w:type="table" w:styleId="a6">
    <w:name w:val="Table Grid"/>
    <w:basedOn w:val="a1"/>
    <w:uiPriority w:val="59"/>
    <w:rsid w:val="004B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6</cp:revision>
  <dcterms:created xsi:type="dcterms:W3CDTF">2020-02-09T13:02:00Z</dcterms:created>
  <dcterms:modified xsi:type="dcterms:W3CDTF">2020-02-10T04:02:00Z</dcterms:modified>
</cp:coreProperties>
</file>